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786" w:rsidRDefault="004C4786"/>
    <w:p w:rsidR="00570118" w:rsidRDefault="00570118">
      <w:r>
        <w:rPr>
          <w:rFonts w:hint="eastAsia"/>
        </w:rPr>
        <w:t>学科基础课</w:t>
      </w:r>
    </w:p>
    <w:tbl>
      <w:tblPr>
        <w:tblW w:w="8216" w:type="dxa"/>
        <w:jc w:val="center"/>
        <w:tblInd w:w="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29"/>
        <w:gridCol w:w="1983"/>
        <w:gridCol w:w="496"/>
        <w:gridCol w:w="7"/>
        <w:gridCol w:w="531"/>
        <w:gridCol w:w="2199"/>
        <w:gridCol w:w="543"/>
        <w:gridCol w:w="448"/>
        <w:gridCol w:w="980"/>
      </w:tblGrid>
      <w:tr w:rsidR="007742C6" w:rsidRPr="00624615" w:rsidTr="00B318AE">
        <w:trPr>
          <w:trHeight w:val="311"/>
          <w:jc w:val="center"/>
        </w:trPr>
        <w:tc>
          <w:tcPr>
            <w:tcW w:w="1029" w:type="dxa"/>
            <w:vMerge w:val="restart"/>
            <w:tcBorders>
              <w:top w:val="single" w:sz="4" w:space="0" w:color="auto"/>
            </w:tcBorders>
            <w:vAlign w:val="center"/>
          </w:tcPr>
          <w:p w:rsidR="007742C6" w:rsidRPr="00E77236" w:rsidRDefault="007742C6" w:rsidP="00B318AE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</w:rPr>
              <w:t>专业名称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</w:tcBorders>
            <w:vAlign w:val="center"/>
          </w:tcPr>
          <w:p w:rsidR="007742C6" w:rsidRPr="00E77236" w:rsidRDefault="007742C6" w:rsidP="00B318AE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原方案（2010-2012）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</w:tcBorders>
            <w:vAlign w:val="center"/>
          </w:tcPr>
          <w:p w:rsidR="007742C6" w:rsidRPr="00E77236" w:rsidRDefault="007742C6" w:rsidP="00B318AE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2013版方案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</w:tcBorders>
            <w:vAlign w:val="center"/>
          </w:tcPr>
          <w:p w:rsidR="007742C6" w:rsidRPr="00E77236" w:rsidRDefault="007742C6" w:rsidP="00B318AE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</w:rPr>
              <w:t>冲抵意见</w:t>
            </w:r>
          </w:p>
        </w:tc>
      </w:tr>
      <w:tr w:rsidR="007742C6" w:rsidRPr="00624615" w:rsidTr="00B318AE">
        <w:trPr>
          <w:trHeight w:val="342"/>
          <w:jc w:val="center"/>
        </w:trPr>
        <w:tc>
          <w:tcPr>
            <w:tcW w:w="1029" w:type="dxa"/>
            <w:vMerge/>
          </w:tcPr>
          <w:p w:rsidR="007742C6" w:rsidRPr="00E77236" w:rsidRDefault="007742C6" w:rsidP="00B318AE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</w:p>
        </w:tc>
        <w:tc>
          <w:tcPr>
            <w:tcW w:w="1983" w:type="dxa"/>
            <w:vAlign w:val="center"/>
          </w:tcPr>
          <w:p w:rsidR="007742C6" w:rsidRPr="00E77236" w:rsidRDefault="007742C6" w:rsidP="00B318AE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496" w:type="dxa"/>
            <w:vAlign w:val="center"/>
          </w:tcPr>
          <w:p w:rsidR="007742C6" w:rsidRPr="00E77236" w:rsidRDefault="007742C6" w:rsidP="00B318AE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538" w:type="dxa"/>
            <w:gridSpan w:val="2"/>
            <w:vAlign w:val="center"/>
          </w:tcPr>
          <w:p w:rsidR="007742C6" w:rsidRPr="00E77236" w:rsidRDefault="007742C6" w:rsidP="00B318AE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2199" w:type="dxa"/>
            <w:vAlign w:val="center"/>
          </w:tcPr>
          <w:p w:rsidR="007742C6" w:rsidRPr="00E77236" w:rsidRDefault="007742C6" w:rsidP="00B318AE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543" w:type="dxa"/>
            <w:vAlign w:val="center"/>
          </w:tcPr>
          <w:p w:rsidR="007742C6" w:rsidRPr="00E77236" w:rsidRDefault="007742C6" w:rsidP="00B318AE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448" w:type="dxa"/>
            <w:vAlign w:val="center"/>
          </w:tcPr>
          <w:p w:rsidR="007742C6" w:rsidRPr="00E77236" w:rsidRDefault="007742C6" w:rsidP="00B318AE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980" w:type="dxa"/>
            <w:vMerge/>
          </w:tcPr>
          <w:p w:rsidR="007742C6" w:rsidRPr="00E77236" w:rsidRDefault="007742C6" w:rsidP="00B318AE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</w:p>
        </w:tc>
      </w:tr>
      <w:tr w:rsidR="00B318AE" w:rsidRPr="00624615" w:rsidTr="00B318AE">
        <w:trPr>
          <w:trHeight w:val="628"/>
          <w:jc w:val="center"/>
        </w:trPr>
        <w:tc>
          <w:tcPr>
            <w:tcW w:w="1029" w:type="dxa"/>
            <w:vMerge w:val="restart"/>
            <w:tcBorders>
              <w:right w:val="single" w:sz="4" w:space="0" w:color="auto"/>
            </w:tcBorders>
            <w:vAlign w:val="center"/>
          </w:tcPr>
          <w:p w:rsidR="00B318AE" w:rsidRPr="00E77236" w:rsidRDefault="00B318AE" w:rsidP="00B318AE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油气储运工程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B318AE" w:rsidRPr="00E77236" w:rsidRDefault="00B318AE" w:rsidP="00B318A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画法几何与工程制图</w:t>
            </w:r>
            <w:r w:rsidRPr="00E77236">
              <w:rPr>
                <w:rFonts w:ascii="仿宋_GB2312" w:eastAsia="仿宋_GB2312" w:hAnsi="宋体" w:cs="宋体" w:hint="eastAsia"/>
                <w:kern w:val="0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</w:rPr>
              <w:t>2-1</w:t>
            </w:r>
            <w:r w:rsidRPr="00E77236">
              <w:rPr>
                <w:rFonts w:ascii="仿宋_GB2312" w:eastAsia="仿宋_GB2312" w:hAnsi="宋体" w:cs="宋体" w:hint="eastAsia"/>
                <w:kern w:val="0"/>
              </w:rPr>
              <w:t>）</w:t>
            </w:r>
          </w:p>
        </w:tc>
        <w:tc>
          <w:tcPr>
            <w:tcW w:w="496" w:type="dxa"/>
            <w:vAlign w:val="center"/>
          </w:tcPr>
          <w:p w:rsidR="00B318AE" w:rsidRPr="00E77236" w:rsidRDefault="00B318AE" w:rsidP="00B318AE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318AE" w:rsidRPr="00E77236" w:rsidRDefault="00B318AE" w:rsidP="00B318AE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48</w:t>
            </w:r>
          </w:p>
        </w:tc>
        <w:tc>
          <w:tcPr>
            <w:tcW w:w="2199" w:type="dxa"/>
            <w:vAlign w:val="center"/>
          </w:tcPr>
          <w:p w:rsidR="00B318AE" w:rsidRPr="00E77236" w:rsidRDefault="00B318AE" w:rsidP="00B318AE">
            <w:pPr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>
              <w:rPr>
                <w:rFonts w:ascii="仿宋_GB2312" w:eastAsia="仿宋_GB2312" w:hAnsi="宋体" w:cs="宋体" w:hint="eastAsia"/>
                <w:spacing w:val="-2"/>
                <w:kern w:val="0"/>
              </w:rPr>
              <w:t>工程制图</w:t>
            </w:r>
          </w:p>
        </w:tc>
        <w:tc>
          <w:tcPr>
            <w:tcW w:w="543" w:type="dxa"/>
            <w:tcBorders>
              <w:right w:val="single" w:sz="4" w:space="0" w:color="auto"/>
            </w:tcBorders>
            <w:vAlign w:val="center"/>
          </w:tcPr>
          <w:p w:rsidR="00B318AE" w:rsidRPr="00E77236" w:rsidRDefault="00B318AE" w:rsidP="00B318AE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4</w:t>
            </w: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8AE" w:rsidRPr="00E77236" w:rsidRDefault="00B318AE" w:rsidP="00B318AE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64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</w:tcPr>
          <w:p w:rsidR="00B318AE" w:rsidRPr="00E77236" w:rsidRDefault="00B318AE" w:rsidP="00B318AE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可冲抵，</w:t>
            </w:r>
            <w:r w:rsidRPr="007742C6">
              <w:rPr>
                <w:rFonts w:ascii="仿宋_GB2312" w:eastAsia="仿宋_GB2312" w:hAnsi="宋体" w:cs="宋体" w:hint="eastAsia"/>
                <w:kern w:val="0"/>
              </w:rPr>
              <w:t>总学分要达到专业培养计划总学分要求</w:t>
            </w:r>
          </w:p>
        </w:tc>
      </w:tr>
      <w:tr w:rsidR="00B318AE" w:rsidRPr="00624615" w:rsidTr="00B318AE">
        <w:trPr>
          <w:trHeight w:val="342"/>
          <w:jc w:val="center"/>
        </w:trPr>
        <w:tc>
          <w:tcPr>
            <w:tcW w:w="1029" w:type="dxa"/>
            <w:vMerge/>
            <w:tcBorders>
              <w:right w:val="single" w:sz="4" w:space="0" w:color="auto"/>
            </w:tcBorders>
          </w:tcPr>
          <w:p w:rsidR="00B318AE" w:rsidRPr="00E77236" w:rsidRDefault="00B318AE" w:rsidP="00B318A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B318AE" w:rsidRPr="00E77236" w:rsidRDefault="00B318AE" w:rsidP="00B318A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法几何与工程制图</w:t>
            </w:r>
            <w:r w:rsidRPr="00E77236">
              <w:rPr>
                <w:rFonts w:ascii="仿宋_GB2312" w:eastAsia="仿宋_GB2312" w:hAnsi="宋体" w:cs="宋体" w:hint="eastAsia"/>
                <w:kern w:val="0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</w:rPr>
              <w:t>2-2</w:t>
            </w:r>
            <w:r w:rsidRPr="00E77236">
              <w:rPr>
                <w:rFonts w:ascii="仿宋_GB2312" w:eastAsia="仿宋_GB2312" w:hAnsi="宋体" w:cs="宋体" w:hint="eastAsia"/>
                <w:kern w:val="0"/>
              </w:rPr>
              <w:t>）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B318AE" w:rsidRPr="00E77236" w:rsidRDefault="00B318AE" w:rsidP="00B318A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3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8AE" w:rsidRPr="00E77236" w:rsidRDefault="00B318AE" w:rsidP="00B318AE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48</w:t>
            </w:r>
          </w:p>
        </w:tc>
        <w:tc>
          <w:tcPr>
            <w:tcW w:w="2199" w:type="dxa"/>
            <w:tcBorders>
              <w:left w:val="single" w:sz="4" w:space="0" w:color="auto"/>
            </w:tcBorders>
            <w:vAlign w:val="center"/>
          </w:tcPr>
          <w:p w:rsidR="00B318AE" w:rsidRPr="00E77236" w:rsidRDefault="008D5BD3" w:rsidP="00B318AE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>
              <w:rPr>
                <w:rFonts w:ascii="仿宋_GB2312" w:eastAsia="仿宋_GB2312" w:hAnsi="宋体" w:cs="宋体" w:hint="eastAsia"/>
                <w:spacing w:val="-2"/>
                <w:kern w:val="0"/>
              </w:rPr>
              <w:t>工程制图</w:t>
            </w:r>
          </w:p>
        </w:tc>
        <w:tc>
          <w:tcPr>
            <w:tcW w:w="543" w:type="dxa"/>
            <w:tcBorders>
              <w:right w:val="single" w:sz="4" w:space="0" w:color="auto"/>
            </w:tcBorders>
            <w:vAlign w:val="center"/>
          </w:tcPr>
          <w:p w:rsidR="00B318AE" w:rsidRPr="00E77236" w:rsidRDefault="00075E8E" w:rsidP="00B318A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4</w:t>
            </w: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8AE" w:rsidRPr="00E77236" w:rsidRDefault="003746F0" w:rsidP="00B318AE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64</w:t>
            </w:r>
          </w:p>
        </w:tc>
        <w:tc>
          <w:tcPr>
            <w:tcW w:w="980" w:type="dxa"/>
            <w:vMerge/>
            <w:tcBorders>
              <w:left w:val="single" w:sz="4" w:space="0" w:color="auto"/>
            </w:tcBorders>
          </w:tcPr>
          <w:p w:rsidR="00B318AE" w:rsidRPr="00E77236" w:rsidRDefault="00B318AE" w:rsidP="00B318AE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B318AE" w:rsidTr="00B96B48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3"/>
          <w:jc w:val="center"/>
        </w:trPr>
        <w:tc>
          <w:tcPr>
            <w:tcW w:w="1029" w:type="dxa"/>
            <w:vMerge/>
            <w:tcBorders>
              <w:right w:val="single" w:sz="4" w:space="0" w:color="auto"/>
            </w:tcBorders>
          </w:tcPr>
          <w:p w:rsidR="00B318AE" w:rsidRDefault="00B318AE" w:rsidP="00B318AE"/>
        </w:tc>
        <w:tc>
          <w:tcPr>
            <w:tcW w:w="1983" w:type="dxa"/>
            <w:tcBorders>
              <w:left w:val="single" w:sz="4" w:space="0" w:color="auto"/>
            </w:tcBorders>
            <w:vAlign w:val="center"/>
          </w:tcPr>
          <w:p w:rsidR="00B318AE" w:rsidRPr="00A33B87" w:rsidRDefault="00B318AE" w:rsidP="00B96B48">
            <w:pPr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A33B87">
              <w:rPr>
                <w:rFonts w:ascii="仿宋_GB2312" w:eastAsia="仿宋_GB2312" w:hAnsi="宋体" w:cs="宋体" w:hint="eastAsia"/>
                <w:kern w:val="0"/>
              </w:rPr>
              <w:t>工程流体力学</w:t>
            </w:r>
          </w:p>
        </w:tc>
        <w:tc>
          <w:tcPr>
            <w:tcW w:w="503" w:type="dxa"/>
            <w:gridSpan w:val="2"/>
            <w:vAlign w:val="center"/>
          </w:tcPr>
          <w:p w:rsidR="00B318AE" w:rsidRPr="00A33B87" w:rsidRDefault="00B318AE" w:rsidP="00B96B48">
            <w:pPr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A33B87">
              <w:rPr>
                <w:rFonts w:ascii="仿宋_GB2312" w:eastAsia="仿宋_GB2312" w:hAnsi="宋体" w:cs="宋体" w:hint="eastAsia"/>
                <w:kern w:val="0"/>
              </w:rPr>
              <w:t>4</w:t>
            </w:r>
          </w:p>
        </w:tc>
        <w:tc>
          <w:tcPr>
            <w:tcW w:w="531" w:type="dxa"/>
            <w:vAlign w:val="center"/>
          </w:tcPr>
          <w:p w:rsidR="00B318AE" w:rsidRPr="00A33B87" w:rsidRDefault="00B318AE" w:rsidP="00B96B48">
            <w:pPr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A33B87">
              <w:rPr>
                <w:rFonts w:ascii="仿宋_GB2312" w:eastAsia="仿宋_GB2312" w:hAnsi="宋体" w:cs="宋体" w:hint="eastAsia"/>
                <w:kern w:val="0"/>
              </w:rPr>
              <w:t>64</w:t>
            </w:r>
          </w:p>
        </w:tc>
        <w:tc>
          <w:tcPr>
            <w:tcW w:w="2199" w:type="dxa"/>
            <w:vAlign w:val="center"/>
          </w:tcPr>
          <w:p w:rsidR="00B318AE" w:rsidRPr="00A33B87" w:rsidRDefault="00B318AE" w:rsidP="00B96B48">
            <w:pPr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A33B87">
              <w:rPr>
                <w:rFonts w:ascii="仿宋_GB2312" w:eastAsia="仿宋_GB2312" w:hAnsi="宋体" w:cs="宋体" w:hint="eastAsia"/>
                <w:kern w:val="0"/>
              </w:rPr>
              <w:t>工程流体力学</w:t>
            </w:r>
          </w:p>
        </w:tc>
        <w:tc>
          <w:tcPr>
            <w:tcW w:w="543" w:type="dxa"/>
            <w:vAlign w:val="center"/>
          </w:tcPr>
          <w:p w:rsidR="00B318AE" w:rsidRPr="00A33B87" w:rsidRDefault="00B318AE" w:rsidP="00B96B48">
            <w:pPr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A33B87">
              <w:rPr>
                <w:rFonts w:ascii="仿宋_GB2312" w:eastAsia="仿宋_GB2312" w:hAnsi="宋体" w:cs="宋体" w:hint="eastAsia"/>
                <w:kern w:val="0"/>
              </w:rPr>
              <w:t>3.5</w:t>
            </w: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:rsidR="00B318AE" w:rsidRPr="00A33B87" w:rsidRDefault="00B318AE" w:rsidP="00B96B48">
            <w:pPr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A33B87">
              <w:rPr>
                <w:rFonts w:ascii="仿宋_GB2312" w:eastAsia="仿宋_GB2312" w:hAnsi="宋体" w:cs="宋体" w:hint="eastAsia"/>
                <w:kern w:val="0"/>
              </w:rPr>
              <w:t>56</w:t>
            </w:r>
          </w:p>
        </w:tc>
        <w:tc>
          <w:tcPr>
            <w:tcW w:w="980" w:type="dxa"/>
            <w:vMerge/>
            <w:tcBorders>
              <w:left w:val="single" w:sz="4" w:space="0" w:color="auto"/>
            </w:tcBorders>
          </w:tcPr>
          <w:p w:rsidR="00B318AE" w:rsidRDefault="00B318AE" w:rsidP="00B318AE"/>
        </w:tc>
      </w:tr>
    </w:tbl>
    <w:p w:rsidR="00635FD0" w:rsidRDefault="00635FD0"/>
    <w:p w:rsidR="000071F6" w:rsidRDefault="000071F6"/>
    <w:p w:rsidR="00570118" w:rsidRDefault="00570118"/>
    <w:p w:rsidR="00731A96" w:rsidRDefault="00570118">
      <w:r>
        <w:rPr>
          <w:rFonts w:hint="eastAsia"/>
        </w:rPr>
        <w:t>学科专业课</w:t>
      </w:r>
    </w:p>
    <w:tbl>
      <w:tblPr>
        <w:tblW w:w="8216" w:type="dxa"/>
        <w:jc w:val="center"/>
        <w:tblInd w:w="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31"/>
        <w:gridCol w:w="1981"/>
        <w:gridCol w:w="496"/>
        <w:gridCol w:w="7"/>
        <w:gridCol w:w="531"/>
        <w:gridCol w:w="2200"/>
        <w:gridCol w:w="543"/>
        <w:gridCol w:w="643"/>
        <w:gridCol w:w="784"/>
      </w:tblGrid>
      <w:tr w:rsidR="00922328" w:rsidRPr="00624615" w:rsidTr="00922328">
        <w:trPr>
          <w:trHeight w:val="311"/>
          <w:jc w:val="center"/>
        </w:trPr>
        <w:tc>
          <w:tcPr>
            <w:tcW w:w="1031" w:type="dxa"/>
            <w:vMerge w:val="restart"/>
            <w:tcBorders>
              <w:top w:val="single" w:sz="4" w:space="0" w:color="auto"/>
            </w:tcBorders>
            <w:vAlign w:val="center"/>
          </w:tcPr>
          <w:p w:rsidR="00731A96" w:rsidRPr="00E77236" w:rsidRDefault="00731A96" w:rsidP="002D0C7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</w:rPr>
              <w:t>专业名称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</w:tcBorders>
            <w:vAlign w:val="center"/>
          </w:tcPr>
          <w:p w:rsidR="00731A96" w:rsidRPr="00E77236" w:rsidRDefault="00731A96" w:rsidP="002D0C7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原方案（2010-2012）</w:t>
            </w:r>
          </w:p>
        </w:tc>
        <w:tc>
          <w:tcPr>
            <w:tcW w:w="3386" w:type="dxa"/>
            <w:gridSpan w:val="3"/>
            <w:tcBorders>
              <w:top w:val="single" w:sz="4" w:space="0" w:color="auto"/>
            </w:tcBorders>
            <w:vAlign w:val="center"/>
          </w:tcPr>
          <w:p w:rsidR="00731A96" w:rsidRPr="00E77236" w:rsidRDefault="00731A96" w:rsidP="002D0C7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2013版方案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</w:tcBorders>
            <w:vAlign w:val="center"/>
          </w:tcPr>
          <w:p w:rsidR="00731A96" w:rsidRPr="00E77236" w:rsidRDefault="00731A96" w:rsidP="002D0C7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</w:rPr>
              <w:t>冲抵意见</w:t>
            </w:r>
          </w:p>
        </w:tc>
      </w:tr>
      <w:tr w:rsidR="00922328" w:rsidRPr="00624615" w:rsidTr="00922328">
        <w:trPr>
          <w:trHeight w:val="342"/>
          <w:jc w:val="center"/>
        </w:trPr>
        <w:tc>
          <w:tcPr>
            <w:tcW w:w="1031" w:type="dxa"/>
            <w:vMerge/>
          </w:tcPr>
          <w:p w:rsidR="00731A96" w:rsidRPr="00E77236" w:rsidRDefault="00731A96" w:rsidP="002D0C7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</w:p>
        </w:tc>
        <w:tc>
          <w:tcPr>
            <w:tcW w:w="1981" w:type="dxa"/>
            <w:vAlign w:val="center"/>
          </w:tcPr>
          <w:p w:rsidR="00731A96" w:rsidRPr="00E77236" w:rsidRDefault="00731A96" w:rsidP="002D0C7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496" w:type="dxa"/>
            <w:vAlign w:val="center"/>
          </w:tcPr>
          <w:p w:rsidR="00731A96" w:rsidRPr="00E77236" w:rsidRDefault="00731A96" w:rsidP="002D0C7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538" w:type="dxa"/>
            <w:gridSpan w:val="2"/>
            <w:vAlign w:val="center"/>
          </w:tcPr>
          <w:p w:rsidR="00731A96" w:rsidRPr="00E77236" w:rsidRDefault="00731A96" w:rsidP="002D0C7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2200" w:type="dxa"/>
            <w:vAlign w:val="center"/>
          </w:tcPr>
          <w:p w:rsidR="00731A96" w:rsidRPr="00E77236" w:rsidRDefault="00731A96" w:rsidP="002D0C7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课程名称</w:t>
            </w:r>
          </w:p>
        </w:tc>
        <w:tc>
          <w:tcPr>
            <w:tcW w:w="543" w:type="dxa"/>
            <w:vAlign w:val="center"/>
          </w:tcPr>
          <w:p w:rsidR="00731A96" w:rsidRPr="00E77236" w:rsidRDefault="00731A96" w:rsidP="002D0C7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学分</w:t>
            </w:r>
          </w:p>
        </w:tc>
        <w:tc>
          <w:tcPr>
            <w:tcW w:w="643" w:type="dxa"/>
            <w:vAlign w:val="center"/>
          </w:tcPr>
          <w:p w:rsidR="00731A96" w:rsidRPr="00E77236" w:rsidRDefault="00731A96" w:rsidP="002D0C73">
            <w:pPr>
              <w:widowControl/>
              <w:spacing w:line="300" w:lineRule="exact"/>
              <w:jc w:val="center"/>
              <w:rPr>
                <w:rFonts w:ascii="仿宋_GB2312" w:eastAsia="仿宋_GB2312"/>
                <w:b/>
                <w:bCs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b/>
                <w:bCs/>
                <w:kern w:val="0"/>
              </w:rPr>
              <w:t>学时</w:t>
            </w:r>
          </w:p>
        </w:tc>
        <w:tc>
          <w:tcPr>
            <w:tcW w:w="784" w:type="dxa"/>
            <w:vMerge/>
          </w:tcPr>
          <w:p w:rsidR="00731A96" w:rsidRPr="00E77236" w:rsidRDefault="00731A96" w:rsidP="002D0C7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</w:rPr>
            </w:pPr>
          </w:p>
        </w:tc>
      </w:tr>
      <w:tr w:rsidR="00A33B87" w:rsidRPr="00624615" w:rsidTr="00922328">
        <w:trPr>
          <w:trHeight w:val="628"/>
          <w:jc w:val="center"/>
        </w:trPr>
        <w:tc>
          <w:tcPr>
            <w:tcW w:w="1031" w:type="dxa"/>
            <w:vMerge w:val="restart"/>
            <w:vAlign w:val="center"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油气储运工程</w:t>
            </w:r>
          </w:p>
          <w:p w:rsidR="00A33B87" w:rsidRPr="00E77236" w:rsidRDefault="00A33B87" w:rsidP="002D0C73">
            <w:pPr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1" w:type="dxa"/>
            <w:vAlign w:val="center"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专业外语</w:t>
            </w:r>
            <w:r w:rsidRPr="00E77236">
              <w:rPr>
                <w:rFonts w:ascii="仿宋_GB2312" w:eastAsia="仿宋_GB2312" w:hAnsi="宋体" w:cs="宋体" w:hint="eastAsia"/>
                <w:kern w:val="0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</w:rPr>
              <w:t>2-1</w:t>
            </w:r>
            <w:r w:rsidRPr="00E77236">
              <w:rPr>
                <w:rFonts w:ascii="仿宋_GB2312" w:eastAsia="仿宋_GB2312" w:hAnsi="宋体" w:cs="宋体" w:hint="eastAsia"/>
                <w:kern w:val="0"/>
              </w:rPr>
              <w:t>）</w:t>
            </w:r>
          </w:p>
        </w:tc>
        <w:tc>
          <w:tcPr>
            <w:tcW w:w="496" w:type="dxa"/>
            <w:vAlign w:val="center"/>
          </w:tcPr>
          <w:p w:rsidR="00A33B87" w:rsidRPr="00E77236" w:rsidRDefault="00A33B87" w:rsidP="002D0C7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A33B87" w:rsidRPr="00E77236" w:rsidRDefault="00A33B87" w:rsidP="002D0C7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16</w:t>
            </w:r>
          </w:p>
        </w:tc>
        <w:tc>
          <w:tcPr>
            <w:tcW w:w="2200" w:type="dxa"/>
            <w:vMerge w:val="restart"/>
            <w:vAlign w:val="center"/>
          </w:tcPr>
          <w:p w:rsidR="00A33B87" w:rsidRPr="00E77236" w:rsidRDefault="00A33B87" w:rsidP="002D0C73">
            <w:pPr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>
              <w:rPr>
                <w:rFonts w:ascii="仿宋_GB2312" w:eastAsia="仿宋_GB2312" w:hAnsi="宋体" w:cs="宋体" w:hint="eastAsia"/>
                <w:spacing w:val="-2"/>
                <w:kern w:val="0"/>
              </w:rPr>
              <w:t>油气储运工程基础</w:t>
            </w:r>
          </w:p>
        </w:tc>
        <w:tc>
          <w:tcPr>
            <w:tcW w:w="543" w:type="dxa"/>
            <w:vMerge w:val="restart"/>
            <w:vAlign w:val="center"/>
          </w:tcPr>
          <w:p w:rsidR="00A33B87" w:rsidRPr="00E77236" w:rsidRDefault="00A33B87" w:rsidP="002D0C73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</w:t>
            </w:r>
          </w:p>
        </w:tc>
        <w:tc>
          <w:tcPr>
            <w:tcW w:w="643" w:type="dxa"/>
            <w:vMerge w:val="restart"/>
            <w:vAlign w:val="center"/>
          </w:tcPr>
          <w:p w:rsidR="00A33B87" w:rsidRPr="00E77236" w:rsidRDefault="00A33B87" w:rsidP="002D0C73"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32</w:t>
            </w:r>
          </w:p>
        </w:tc>
        <w:tc>
          <w:tcPr>
            <w:tcW w:w="784" w:type="dxa"/>
            <w:vMerge w:val="restart"/>
          </w:tcPr>
          <w:p w:rsidR="00A33B87" w:rsidRPr="00E77236" w:rsidRDefault="00A33B87" w:rsidP="002D0C7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可冲抵，</w:t>
            </w:r>
            <w:r w:rsidRPr="007742C6">
              <w:rPr>
                <w:rFonts w:ascii="仿宋_GB2312" w:eastAsia="仿宋_GB2312" w:hAnsi="宋体" w:cs="宋体" w:hint="eastAsia"/>
                <w:kern w:val="0"/>
              </w:rPr>
              <w:t>总学分要达到专业培养计划总学分要求</w:t>
            </w:r>
          </w:p>
          <w:p w:rsidR="00A33B87" w:rsidRPr="00E77236" w:rsidRDefault="00A33B87" w:rsidP="002D0C7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A33B87" w:rsidRPr="00624615" w:rsidTr="00922328">
        <w:trPr>
          <w:trHeight w:val="988"/>
          <w:jc w:val="center"/>
        </w:trPr>
        <w:tc>
          <w:tcPr>
            <w:tcW w:w="1031" w:type="dxa"/>
            <w:vMerge/>
          </w:tcPr>
          <w:p w:rsidR="00A33B87" w:rsidRPr="00E77236" w:rsidRDefault="00A33B87" w:rsidP="002D0C73"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1" w:type="dxa"/>
            <w:vAlign w:val="center"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专业外语</w:t>
            </w:r>
            <w:r w:rsidRPr="00E77236">
              <w:rPr>
                <w:rFonts w:ascii="仿宋_GB2312" w:eastAsia="仿宋_GB2312" w:hAnsi="宋体" w:cs="宋体" w:hint="eastAsia"/>
                <w:kern w:val="0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</w:rPr>
              <w:t>2-2</w:t>
            </w:r>
            <w:r w:rsidRPr="00E77236">
              <w:rPr>
                <w:rFonts w:ascii="仿宋_GB2312" w:eastAsia="仿宋_GB2312" w:hAnsi="宋体" w:cs="宋体" w:hint="eastAsia"/>
                <w:kern w:val="0"/>
              </w:rPr>
              <w:t>）</w:t>
            </w:r>
          </w:p>
        </w:tc>
        <w:tc>
          <w:tcPr>
            <w:tcW w:w="496" w:type="dxa"/>
            <w:vAlign w:val="center"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16</w:t>
            </w:r>
          </w:p>
        </w:tc>
        <w:tc>
          <w:tcPr>
            <w:tcW w:w="2200" w:type="dxa"/>
            <w:vMerge/>
            <w:vAlign w:val="center"/>
          </w:tcPr>
          <w:p w:rsidR="00A33B87" w:rsidRPr="00E77236" w:rsidRDefault="00A33B87" w:rsidP="002D0C7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</w:p>
        </w:tc>
        <w:tc>
          <w:tcPr>
            <w:tcW w:w="543" w:type="dxa"/>
            <w:vMerge/>
            <w:vAlign w:val="center"/>
          </w:tcPr>
          <w:p w:rsidR="00A33B87" w:rsidRPr="00E77236" w:rsidRDefault="00A33B87" w:rsidP="002D0C7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43" w:type="dxa"/>
            <w:vMerge/>
            <w:vAlign w:val="center"/>
          </w:tcPr>
          <w:p w:rsidR="00A33B87" w:rsidRPr="00E77236" w:rsidRDefault="00A33B87" w:rsidP="002D0C73">
            <w:pPr>
              <w:widowControl/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784" w:type="dxa"/>
            <w:vMerge/>
          </w:tcPr>
          <w:p w:rsidR="00A33B87" w:rsidRPr="00E77236" w:rsidRDefault="00A33B87" w:rsidP="002D0C7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A33B87" w:rsidRPr="00624615" w:rsidTr="00922328">
        <w:trPr>
          <w:trHeight w:val="342"/>
          <w:jc w:val="center"/>
        </w:trPr>
        <w:tc>
          <w:tcPr>
            <w:tcW w:w="1031" w:type="dxa"/>
            <w:vMerge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981" w:type="dxa"/>
            <w:vAlign w:val="center"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输送管道课程设计</w:t>
            </w:r>
          </w:p>
        </w:tc>
        <w:tc>
          <w:tcPr>
            <w:tcW w:w="496" w:type="dxa"/>
            <w:vAlign w:val="center"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 w:rsidRPr="00E77236">
              <w:rPr>
                <w:rFonts w:ascii="仿宋_GB2312" w:eastAsia="仿宋_GB2312" w:hAnsi="宋体" w:cs="宋体" w:hint="eastAsia"/>
                <w:kern w:val="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2周</w:t>
            </w:r>
          </w:p>
        </w:tc>
        <w:tc>
          <w:tcPr>
            <w:tcW w:w="2200" w:type="dxa"/>
            <w:vAlign w:val="center"/>
          </w:tcPr>
          <w:p w:rsidR="00A33B87" w:rsidRPr="00E77236" w:rsidRDefault="00A33B87" w:rsidP="002D0C73">
            <w:pPr>
              <w:snapToGrid w:val="0"/>
              <w:spacing w:line="260" w:lineRule="exact"/>
              <w:jc w:val="center"/>
              <w:rPr>
                <w:rFonts w:ascii="仿宋_GB2312" w:eastAsia="仿宋_GB2312"/>
                <w:color w:val="FF0000"/>
              </w:rPr>
            </w:pPr>
            <w:r>
              <w:rPr>
                <w:rFonts w:ascii="仿宋_GB2312" w:eastAsia="仿宋_GB2312" w:hAnsi="宋体" w:cs="宋体" w:hint="eastAsia"/>
              </w:rPr>
              <w:t>输气管道课程设计</w:t>
            </w:r>
          </w:p>
        </w:tc>
        <w:tc>
          <w:tcPr>
            <w:tcW w:w="543" w:type="dxa"/>
            <w:vAlign w:val="center"/>
          </w:tcPr>
          <w:p w:rsidR="00A33B87" w:rsidRPr="00E77236" w:rsidRDefault="00A33B87" w:rsidP="002D0C7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 w:rsidRPr="00E77236">
              <w:rPr>
                <w:rFonts w:ascii="仿宋_GB2312" w:eastAsia="仿宋_GB2312" w:hAnsi="宋体" w:cs="宋体" w:hint="eastAsia"/>
              </w:rPr>
              <w:t>1</w:t>
            </w:r>
            <w:r>
              <w:rPr>
                <w:rFonts w:ascii="仿宋_GB2312" w:eastAsia="仿宋_GB2312" w:hAnsi="宋体" w:cs="宋体" w:hint="eastAsia"/>
              </w:rPr>
              <w:t>.5</w:t>
            </w:r>
          </w:p>
        </w:tc>
        <w:tc>
          <w:tcPr>
            <w:tcW w:w="643" w:type="dxa"/>
            <w:vAlign w:val="center"/>
          </w:tcPr>
          <w:p w:rsidR="00A33B87" w:rsidRPr="00E77236" w:rsidRDefault="00A33B87" w:rsidP="002D0C7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1.5周</w:t>
            </w:r>
          </w:p>
        </w:tc>
        <w:tc>
          <w:tcPr>
            <w:tcW w:w="784" w:type="dxa"/>
            <w:vMerge/>
          </w:tcPr>
          <w:p w:rsidR="00A33B87" w:rsidRPr="00E77236" w:rsidRDefault="00A33B87" w:rsidP="002D0C73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</w:p>
        </w:tc>
      </w:tr>
      <w:tr w:rsidR="00A33B87" w:rsidRPr="00624615" w:rsidTr="00922328">
        <w:trPr>
          <w:trHeight w:val="342"/>
          <w:jc w:val="center"/>
        </w:trPr>
        <w:tc>
          <w:tcPr>
            <w:tcW w:w="1031" w:type="dxa"/>
            <w:vMerge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981" w:type="dxa"/>
            <w:vAlign w:val="center"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输送管道课程设计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3B87" w:rsidRPr="00E77236" w:rsidRDefault="00A33B87" w:rsidP="002D0C73">
            <w:pPr>
              <w:widowControl/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ascii="仿宋_GB2312" w:eastAsia="仿宋_GB2312" w:hint="eastAsia"/>
                <w:kern w:val="0"/>
              </w:rPr>
              <w:t>2周</w:t>
            </w:r>
          </w:p>
        </w:tc>
        <w:tc>
          <w:tcPr>
            <w:tcW w:w="2200" w:type="dxa"/>
            <w:tcBorders>
              <w:left w:val="single" w:sz="4" w:space="0" w:color="auto"/>
            </w:tcBorders>
            <w:vAlign w:val="center"/>
          </w:tcPr>
          <w:p w:rsidR="00A33B87" w:rsidRPr="00E77236" w:rsidRDefault="00A33B87" w:rsidP="002D0C73">
            <w:pPr>
              <w:widowControl/>
              <w:spacing w:line="280" w:lineRule="exact"/>
              <w:jc w:val="center"/>
              <w:rPr>
                <w:rFonts w:ascii="仿宋_GB2312" w:eastAsia="仿宋_GB2312"/>
                <w:spacing w:val="-2"/>
                <w:kern w:val="0"/>
              </w:rPr>
            </w:pPr>
            <w:r>
              <w:rPr>
                <w:rFonts w:ascii="仿宋_GB2312" w:eastAsia="仿宋_GB2312" w:hAnsi="宋体" w:cs="宋体" w:hint="eastAsia"/>
              </w:rPr>
              <w:t>输油管道课程设计</w:t>
            </w:r>
          </w:p>
        </w:tc>
        <w:tc>
          <w:tcPr>
            <w:tcW w:w="543" w:type="dxa"/>
            <w:vAlign w:val="center"/>
          </w:tcPr>
          <w:p w:rsidR="00A33B87" w:rsidRPr="00E77236" w:rsidRDefault="00A33B87" w:rsidP="0058733A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 w:rsidRPr="00E77236">
              <w:rPr>
                <w:rFonts w:ascii="仿宋_GB2312" w:eastAsia="仿宋_GB2312" w:hAnsi="宋体" w:cs="宋体" w:hint="eastAsia"/>
              </w:rPr>
              <w:t>1</w:t>
            </w:r>
            <w:r>
              <w:rPr>
                <w:rFonts w:ascii="仿宋_GB2312" w:eastAsia="仿宋_GB2312" w:hAnsi="宋体" w:cs="宋体" w:hint="eastAsia"/>
              </w:rPr>
              <w:t>.5</w:t>
            </w:r>
          </w:p>
        </w:tc>
        <w:tc>
          <w:tcPr>
            <w:tcW w:w="643" w:type="dxa"/>
            <w:vAlign w:val="center"/>
          </w:tcPr>
          <w:p w:rsidR="00A33B87" w:rsidRPr="00E77236" w:rsidRDefault="00A33B87" w:rsidP="0058733A">
            <w:pPr>
              <w:spacing w:line="300" w:lineRule="exact"/>
              <w:ind w:firstLineChars="24" w:firstLine="5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1.5周</w:t>
            </w:r>
          </w:p>
        </w:tc>
        <w:tc>
          <w:tcPr>
            <w:tcW w:w="784" w:type="dxa"/>
            <w:vMerge/>
          </w:tcPr>
          <w:p w:rsidR="00A33B87" w:rsidRPr="00E77236" w:rsidRDefault="00A33B87" w:rsidP="002D0C7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A33B87" w:rsidTr="00A33B87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28"/>
          <w:jc w:val="center"/>
        </w:trPr>
        <w:tc>
          <w:tcPr>
            <w:tcW w:w="1031" w:type="dxa"/>
            <w:vMerge/>
          </w:tcPr>
          <w:p w:rsidR="00A33B87" w:rsidRDefault="00A33B87" w:rsidP="002D0C73"/>
        </w:tc>
        <w:tc>
          <w:tcPr>
            <w:tcW w:w="1981" w:type="dxa"/>
            <w:vAlign w:val="center"/>
          </w:tcPr>
          <w:p w:rsidR="00A33B87" w:rsidRPr="00A33B87" w:rsidRDefault="00A33B87" w:rsidP="00A33B87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A33B87">
              <w:rPr>
                <w:rFonts w:ascii="仿宋_GB2312" w:eastAsia="仿宋_GB2312" w:hAnsi="宋体" w:cs="宋体" w:hint="eastAsia"/>
                <w:kern w:val="0"/>
              </w:rPr>
              <w:t>学科前沿知识专题讲座</w:t>
            </w:r>
          </w:p>
        </w:tc>
        <w:tc>
          <w:tcPr>
            <w:tcW w:w="503" w:type="dxa"/>
            <w:gridSpan w:val="2"/>
            <w:vAlign w:val="center"/>
          </w:tcPr>
          <w:p w:rsidR="00A33B87" w:rsidRPr="00A33B87" w:rsidRDefault="00A33B87" w:rsidP="00A33B87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A33B87">
              <w:rPr>
                <w:rFonts w:ascii="仿宋_GB2312" w:eastAsia="仿宋_GB2312" w:hAnsi="宋体" w:cs="宋体" w:hint="eastAsia"/>
                <w:kern w:val="0"/>
              </w:rPr>
              <w:t>1</w:t>
            </w:r>
          </w:p>
        </w:tc>
        <w:tc>
          <w:tcPr>
            <w:tcW w:w="531" w:type="dxa"/>
            <w:vAlign w:val="center"/>
          </w:tcPr>
          <w:p w:rsidR="00A33B87" w:rsidRPr="00A33B87" w:rsidRDefault="00A33B87" w:rsidP="00A33B87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A33B87">
              <w:rPr>
                <w:rFonts w:ascii="仿宋_GB2312" w:eastAsia="仿宋_GB2312" w:hAnsi="宋体" w:cs="宋体" w:hint="eastAsia"/>
                <w:kern w:val="0"/>
              </w:rPr>
              <w:t>1</w:t>
            </w:r>
          </w:p>
        </w:tc>
        <w:tc>
          <w:tcPr>
            <w:tcW w:w="2200" w:type="dxa"/>
            <w:vAlign w:val="center"/>
          </w:tcPr>
          <w:p w:rsidR="00A33B87" w:rsidRPr="00A33B87" w:rsidRDefault="00A33B87" w:rsidP="00A33B87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A33B87">
              <w:rPr>
                <w:rFonts w:ascii="仿宋_GB2312" w:eastAsia="仿宋_GB2312" w:hAnsi="宋体" w:cs="宋体" w:hint="eastAsia"/>
                <w:kern w:val="0"/>
              </w:rPr>
              <w:t>油气储运工程新技术</w:t>
            </w:r>
          </w:p>
        </w:tc>
        <w:tc>
          <w:tcPr>
            <w:tcW w:w="543" w:type="dxa"/>
            <w:vAlign w:val="center"/>
          </w:tcPr>
          <w:p w:rsidR="00A33B87" w:rsidRPr="00A33B87" w:rsidRDefault="00A33B87" w:rsidP="00A33B87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A33B87">
              <w:rPr>
                <w:rFonts w:ascii="仿宋_GB2312" w:eastAsia="仿宋_GB2312" w:hAnsi="宋体" w:cs="宋体" w:hint="eastAsia"/>
                <w:kern w:val="0"/>
              </w:rPr>
              <w:t>1</w:t>
            </w:r>
          </w:p>
        </w:tc>
        <w:tc>
          <w:tcPr>
            <w:tcW w:w="643" w:type="dxa"/>
            <w:vAlign w:val="center"/>
          </w:tcPr>
          <w:p w:rsidR="00A33B87" w:rsidRPr="00A33B87" w:rsidRDefault="00A33B87" w:rsidP="00A33B87">
            <w:pPr>
              <w:widowControl/>
              <w:spacing w:line="26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 w:rsidRPr="00A33B87">
              <w:rPr>
                <w:rFonts w:ascii="仿宋_GB2312" w:eastAsia="仿宋_GB2312" w:hAnsi="宋体" w:cs="宋体" w:hint="eastAsia"/>
                <w:kern w:val="0"/>
              </w:rPr>
              <w:t>1</w:t>
            </w:r>
          </w:p>
        </w:tc>
        <w:tc>
          <w:tcPr>
            <w:tcW w:w="784" w:type="dxa"/>
            <w:vMerge/>
          </w:tcPr>
          <w:p w:rsidR="00A33B87" w:rsidRDefault="00A33B87" w:rsidP="002D0C73"/>
        </w:tc>
      </w:tr>
    </w:tbl>
    <w:p w:rsidR="00731A96" w:rsidRDefault="00731A96"/>
    <w:sectPr w:rsidR="00731A96" w:rsidSect="004C47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DBB" w:rsidRDefault="00C97DBB" w:rsidP="00F9174F">
      <w:r>
        <w:separator/>
      </w:r>
    </w:p>
  </w:endnote>
  <w:endnote w:type="continuationSeparator" w:id="1">
    <w:p w:rsidR="00C97DBB" w:rsidRDefault="00C97DBB" w:rsidP="00F91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DBB" w:rsidRDefault="00C97DBB" w:rsidP="00F9174F">
      <w:r>
        <w:separator/>
      </w:r>
    </w:p>
  </w:footnote>
  <w:footnote w:type="continuationSeparator" w:id="1">
    <w:p w:rsidR="00C97DBB" w:rsidRDefault="00C97DBB" w:rsidP="00F917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174F"/>
    <w:rsid w:val="000071F6"/>
    <w:rsid w:val="00075E8E"/>
    <w:rsid w:val="001F5BF4"/>
    <w:rsid w:val="0027114C"/>
    <w:rsid w:val="002D0C73"/>
    <w:rsid w:val="003746F0"/>
    <w:rsid w:val="004C4786"/>
    <w:rsid w:val="00570118"/>
    <w:rsid w:val="005A17B9"/>
    <w:rsid w:val="00635FD0"/>
    <w:rsid w:val="00681833"/>
    <w:rsid w:val="00731A96"/>
    <w:rsid w:val="007742C6"/>
    <w:rsid w:val="007A5E36"/>
    <w:rsid w:val="008D5BD3"/>
    <w:rsid w:val="00922328"/>
    <w:rsid w:val="00A33B87"/>
    <w:rsid w:val="00AA22BA"/>
    <w:rsid w:val="00AB43AA"/>
    <w:rsid w:val="00B2703E"/>
    <w:rsid w:val="00B318AE"/>
    <w:rsid w:val="00B34D8A"/>
    <w:rsid w:val="00B5282D"/>
    <w:rsid w:val="00B823DF"/>
    <w:rsid w:val="00B96B48"/>
    <w:rsid w:val="00C97DBB"/>
    <w:rsid w:val="00D21642"/>
    <w:rsid w:val="00E52BCF"/>
    <w:rsid w:val="00E611F3"/>
    <w:rsid w:val="00F91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4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1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17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17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17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微软用户</cp:lastModifiedBy>
  <cp:revision>32</cp:revision>
  <dcterms:created xsi:type="dcterms:W3CDTF">2013-10-17T09:42:00Z</dcterms:created>
  <dcterms:modified xsi:type="dcterms:W3CDTF">2013-11-02T07:27:00Z</dcterms:modified>
</cp:coreProperties>
</file>